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C964A" w14:textId="6019648C" w:rsidR="00191D20" w:rsidRPr="007B45F2" w:rsidRDefault="00191D20" w:rsidP="007B45F2">
      <w:pPr>
        <w:jc w:val="center"/>
        <w:rPr>
          <w:rFonts w:ascii="Garamond" w:hAnsi="Garamond"/>
          <w:b/>
          <w:bCs/>
          <w:caps/>
        </w:rPr>
      </w:pPr>
      <w:r>
        <w:rPr>
          <w:rFonts w:ascii="Garamond" w:hAnsi="Garamond"/>
          <w:b/>
          <w:bCs/>
          <w:caps/>
        </w:rPr>
        <w:t>c</w:t>
      </w:r>
      <w:r w:rsidRPr="00B522B7">
        <w:rPr>
          <w:rFonts w:ascii="Garamond" w:hAnsi="Garamond"/>
          <w:b/>
          <w:bCs/>
          <w:caps/>
        </w:rPr>
        <w:t>omunicato stampa</w:t>
      </w:r>
    </w:p>
    <w:p w14:paraId="48F9F2DA" w14:textId="77777777" w:rsidR="00370BF5" w:rsidRDefault="00370BF5" w:rsidP="00FB64EC">
      <w:pPr>
        <w:jc w:val="center"/>
        <w:rPr>
          <w:rFonts w:ascii="Garamond" w:hAnsi="Garamond"/>
          <w:b/>
          <w:bCs/>
          <w:smallCaps/>
        </w:rPr>
      </w:pPr>
      <w:proofErr w:type="spellStart"/>
      <w:r>
        <w:rPr>
          <w:rFonts w:ascii="Garamond" w:hAnsi="Garamond"/>
          <w:b/>
          <w:bCs/>
          <w:smallCaps/>
        </w:rPr>
        <w:t>Acqua&amp;PietraFEST</w:t>
      </w:r>
      <w:proofErr w:type="spellEnd"/>
      <w:r>
        <w:rPr>
          <w:rFonts w:ascii="Garamond" w:hAnsi="Garamond"/>
          <w:b/>
          <w:bCs/>
          <w:smallCaps/>
        </w:rPr>
        <w:t xml:space="preserve">: tre giorni di eventi </w:t>
      </w:r>
    </w:p>
    <w:p w14:paraId="123E9D83" w14:textId="30F0C831" w:rsidR="007B45F2" w:rsidRDefault="00370BF5" w:rsidP="00FB64EC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per celebrare il racconto della Valle del Volturno</w:t>
      </w:r>
    </w:p>
    <w:p w14:paraId="3C794C08" w14:textId="203CCBDB" w:rsidR="00191D20" w:rsidRDefault="005D06CE" w:rsidP="00FB64EC">
      <w:pPr>
        <w:jc w:val="center"/>
        <w:rPr>
          <w:rFonts w:ascii="Garamond" w:hAnsi="Garamond"/>
          <w:b/>
          <w:bCs/>
          <w:caps/>
        </w:rPr>
      </w:pPr>
      <w:r>
        <w:rPr>
          <w:rFonts w:ascii="Garamond" w:hAnsi="Garamond"/>
          <w:b/>
          <w:bCs/>
          <w:caps/>
        </w:rPr>
        <w:t>#</w:t>
      </w:r>
      <w:r w:rsidR="00191D20" w:rsidRPr="00B522B7">
        <w:rPr>
          <w:rFonts w:ascii="Garamond" w:hAnsi="Garamond"/>
          <w:b/>
          <w:bCs/>
          <w:caps/>
        </w:rPr>
        <w:t>SAP #MuSST#2</w:t>
      </w:r>
    </w:p>
    <w:p w14:paraId="5765520B" w14:textId="650966C1" w:rsidR="00370BF5" w:rsidRDefault="00370BF5" w:rsidP="00FB64EC">
      <w:pPr>
        <w:jc w:val="center"/>
        <w:rPr>
          <w:rFonts w:ascii="Garamond" w:hAnsi="Garamond"/>
          <w:b/>
          <w:bCs/>
          <w:caps/>
        </w:rPr>
      </w:pPr>
    </w:p>
    <w:p w14:paraId="34B7F67F" w14:textId="4E656C2B" w:rsidR="00370BF5" w:rsidRDefault="00370BF5" w:rsidP="00FB64EC">
      <w:pPr>
        <w:jc w:val="center"/>
        <w:rPr>
          <w:rFonts w:ascii="Garamond" w:hAnsi="Garamond"/>
          <w:b/>
          <w:bCs/>
          <w:caps/>
        </w:rPr>
      </w:pPr>
    </w:p>
    <w:p w14:paraId="185B1C54" w14:textId="32C44BBD" w:rsidR="006D2085" w:rsidRDefault="00370BF5" w:rsidP="00370BF5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Tra Venafro e i luoghi simbolo della Valle</w:t>
      </w:r>
      <w:r w:rsidR="006D2085">
        <w:rPr>
          <w:rFonts w:ascii="Garamond" w:hAnsi="Garamond"/>
          <w:b/>
          <w:bCs/>
          <w:smallCaps/>
        </w:rPr>
        <w:t>:</w:t>
      </w:r>
    </w:p>
    <w:p w14:paraId="1594C137" w14:textId="35371B8A" w:rsidR="006D2085" w:rsidRDefault="00370BF5" w:rsidP="006D2085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 xml:space="preserve"> </w:t>
      </w:r>
      <w:r w:rsidR="00EF09D2">
        <w:rPr>
          <w:rFonts w:ascii="Garamond" w:hAnsi="Garamond"/>
          <w:b/>
          <w:bCs/>
          <w:smallCaps/>
        </w:rPr>
        <w:t>L’anno zero</w:t>
      </w:r>
      <w:r>
        <w:rPr>
          <w:rFonts w:ascii="Garamond" w:hAnsi="Garamond"/>
          <w:b/>
          <w:bCs/>
          <w:smallCaps/>
        </w:rPr>
        <w:t xml:space="preserve"> del Festival del </w:t>
      </w:r>
    </w:p>
    <w:p w14:paraId="4CFFA7E2" w14:textId="78F70C70" w:rsidR="00370BF5" w:rsidRDefault="00370BF5" w:rsidP="006D2085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 xml:space="preserve">Progetto </w:t>
      </w:r>
      <w:r w:rsidR="004436E3">
        <w:rPr>
          <w:rFonts w:ascii="Garamond" w:hAnsi="Garamond"/>
          <w:b/>
          <w:bCs/>
          <w:smallCaps/>
        </w:rPr>
        <w:t>“</w:t>
      </w:r>
      <w:r>
        <w:rPr>
          <w:rFonts w:ascii="Garamond" w:hAnsi="Garamond"/>
          <w:b/>
          <w:bCs/>
          <w:smallCaps/>
        </w:rPr>
        <w:t>Sentieri di Acqua e Pietra</w:t>
      </w:r>
      <w:r w:rsidR="004436E3">
        <w:rPr>
          <w:rFonts w:ascii="Garamond" w:hAnsi="Garamond"/>
          <w:b/>
          <w:bCs/>
          <w:smallCaps/>
        </w:rPr>
        <w:t>”</w:t>
      </w:r>
      <w:r>
        <w:rPr>
          <w:rFonts w:ascii="Garamond" w:hAnsi="Garamond"/>
          <w:b/>
          <w:bCs/>
          <w:smallCaps/>
        </w:rPr>
        <w:t xml:space="preserve"> </w:t>
      </w:r>
    </w:p>
    <w:p w14:paraId="792E3315" w14:textId="1AFABE5B" w:rsidR="003D6AA6" w:rsidRDefault="00370BF5" w:rsidP="00370BF5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  <w:smallCaps/>
        </w:rPr>
        <w:t xml:space="preserve">dal 26 al 28 novembre 2021 </w:t>
      </w:r>
    </w:p>
    <w:p w14:paraId="37BB15F9" w14:textId="77777777" w:rsidR="00D26D9B" w:rsidRDefault="00D26D9B" w:rsidP="00D26D9B">
      <w:pPr>
        <w:shd w:val="clear" w:color="auto" w:fill="FFFFFF"/>
        <w:jc w:val="both"/>
        <w:rPr>
          <w:rFonts w:ascii="Garamond" w:hAnsi="Garamond"/>
          <w:lang w:eastAsia="ja-JP"/>
        </w:rPr>
      </w:pPr>
    </w:p>
    <w:p w14:paraId="7DABFE02" w14:textId="77777777" w:rsidR="0080410C" w:rsidRDefault="0080410C" w:rsidP="0080410C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  <w:lang w:eastAsia="ja-JP"/>
        </w:rPr>
      </w:pPr>
    </w:p>
    <w:p w14:paraId="0D9ECBA9" w14:textId="77777777" w:rsidR="0080410C" w:rsidRDefault="0080410C" w:rsidP="0080410C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  <w:lang w:eastAsia="ja-JP"/>
        </w:rPr>
      </w:pPr>
    </w:p>
    <w:p w14:paraId="2B74B960" w14:textId="2C69C441" w:rsidR="008609EB" w:rsidRPr="004436E3" w:rsidRDefault="00F343E6" w:rsidP="0080410C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  <w:lang w:eastAsia="ja-JP"/>
        </w:rPr>
      </w:pPr>
      <w:r w:rsidRPr="00370BF5">
        <w:rPr>
          <w:rFonts w:ascii="Garamond" w:hAnsi="Garamond"/>
          <w:sz w:val="24"/>
          <w:szCs w:val="24"/>
          <w:lang w:eastAsia="ja-JP"/>
        </w:rPr>
        <w:t xml:space="preserve">Campobasso, </w:t>
      </w:r>
      <w:r w:rsidR="00370BF5" w:rsidRPr="00370BF5">
        <w:rPr>
          <w:rFonts w:ascii="Garamond" w:hAnsi="Garamond"/>
          <w:sz w:val="24"/>
          <w:szCs w:val="24"/>
          <w:lang w:eastAsia="ja-JP"/>
        </w:rPr>
        <w:t>20</w:t>
      </w:r>
      <w:r w:rsidR="00122974" w:rsidRPr="00370BF5">
        <w:rPr>
          <w:rFonts w:ascii="Garamond" w:hAnsi="Garamond"/>
          <w:sz w:val="24"/>
          <w:szCs w:val="24"/>
          <w:lang w:eastAsia="ja-JP"/>
        </w:rPr>
        <w:t xml:space="preserve"> novemb</w:t>
      </w:r>
      <w:r w:rsidRPr="00370BF5">
        <w:rPr>
          <w:rFonts w:ascii="Garamond" w:hAnsi="Garamond"/>
          <w:sz w:val="24"/>
          <w:szCs w:val="24"/>
          <w:lang w:eastAsia="ja-JP"/>
        </w:rPr>
        <w:t>re 2021</w:t>
      </w:r>
      <w:r w:rsidR="007731D3" w:rsidRPr="00370BF5">
        <w:rPr>
          <w:rFonts w:ascii="Garamond" w:hAnsi="Garamond"/>
          <w:sz w:val="24"/>
          <w:szCs w:val="24"/>
          <w:lang w:eastAsia="ja-JP"/>
        </w:rPr>
        <w:t xml:space="preserve">  </w:t>
      </w:r>
      <w:r w:rsidRPr="00370BF5">
        <w:rPr>
          <w:rFonts w:ascii="Garamond" w:hAnsi="Garamond"/>
          <w:sz w:val="24"/>
          <w:szCs w:val="24"/>
          <w:lang w:eastAsia="ja-JP"/>
        </w:rPr>
        <w:t xml:space="preserve"> – </w:t>
      </w:r>
      <w:r w:rsidR="002A6996" w:rsidRPr="00370BF5">
        <w:rPr>
          <w:rFonts w:ascii="Garamond" w:hAnsi="Garamond"/>
          <w:sz w:val="24"/>
          <w:szCs w:val="24"/>
          <w:lang w:eastAsia="ja-JP"/>
        </w:rPr>
        <w:t xml:space="preserve"> </w:t>
      </w:r>
      <w:r w:rsidR="007731D3" w:rsidRPr="00370BF5">
        <w:rPr>
          <w:rFonts w:ascii="Garamond" w:hAnsi="Garamond"/>
          <w:sz w:val="24"/>
          <w:szCs w:val="24"/>
          <w:lang w:eastAsia="ja-JP"/>
        </w:rPr>
        <w:t xml:space="preserve"> </w:t>
      </w:r>
      <w:r w:rsidR="00370BF5">
        <w:rPr>
          <w:rFonts w:ascii="Garamond" w:hAnsi="Garamond"/>
          <w:sz w:val="24"/>
          <w:szCs w:val="24"/>
          <w:lang w:eastAsia="ja-JP"/>
        </w:rPr>
        <w:t xml:space="preserve">Un </w:t>
      </w:r>
      <w:r w:rsidR="00370BF5" w:rsidRPr="0080410C">
        <w:rPr>
          <w:rFonts w:ascii="Garamond" w:hAnsi="Garamond"/>
          <w:b/>
          <w:bCs/>
          <w:sz w:val="24"/>
          <w:szCs w:val="24"/>
          <w:lang w:eastAsia="ja-JP"/>
        </w:rPr>
        <w:t xml:space="preserve">festival come punto di arrivo e </w:t>
      </w:r>
      <w:r w:rsidR="008609EB" w:rsidRPr="0080410C">
        <w:rPr>
          <w:rFonts w:ascii="Garamond" w:hAnsi="Garamond"/>
          <w:b/>
          <w:bCs/>
          <w:sz w:val="24"/>
          <w:szCs w:val="24"/>
          <w:lang w:eastAsia="ja-JP"/>
        </w:rPr>
        <w:t>sintesi</w:t>
      </w:r>
      <w:r w:rsidR="008609EB">
        <w:rPr>
          <w:rFonts w:ascii="Garamond" w:hAnsi="Garamond"/>
          <w:sz w:val="24"/>
          <w:szCs w:val="24"/>
          <w:lang w:eastAsia="ja-JP"/>
        </w:rPr>
        <w:t xml:space="preserve"> di un articolato progetto</w:t>
      </w:r>
      <w:r w:rsidR="004436E3">
        <w:rPr>
          <w:rFonts w:ascii="Garamond" w:hAnsi="Garamond"/>
          <w:sz w:val="24"/>
          <w:szCs w:val="24"/>
          <w:lang w:eastAsia="ja-JP"/>
        </w:rPr>
        <w:t>,</w:t>
      </w:r>
      <w:r w:rsidR="008609EB">
        <w:rPr>
          <w:rFonts w:ascii="Garamond" w:hAnsi="Garamond"/>
          <w:sz w:val="24"/>
          <w:szCs w:val="24"/>
          <w:lang w:eastAsia="ja-JP"/>
        </w:rPr>
        <w:t xml:space="preserve"> attraverso il quale non solo </w:t>
      </w:r>
      <w:r w:rsidR="008609EB" w:rsidRPr="0080410C">
        <w:rPr>
          <w:rFonts w:ascii="Garamond" w:hAnsi="Garamond"/>
          <w:b/>
          <w:bCs/>
          <w:sz w:val="24"/>
          <w:szCs w:val="24"/>
          <w:lang w:eastAsia="ja-JP"/>
        </w:rPr>
        <w:t>raccontare i luoghi e le sue risorse</w:t>
      </w:r>
      <w:r w:rsidR="008609EB">
        <w:rPr>
          <w:rFonts w:ascii="Garamond" w:hAnsi="Garamond"/>
          <w:sz w:val="24"/>
          <w:szCs w:val="24"/>
          <w:lang w:eastAsia="ja-JP"/>
        </w:rPr>
        <w:t xml:space="preserve"> ma anche e soprattutto costruire </w:t>
      </w:r>
      <w:r w:rsidR="008609EB" w:rsidRPr="0080410C">
        <w:rPr>
          <w:rFonts w:ascii="Garamond" w:hAnsi="Garamond"/>
          <w:b/>
          <w:bCs/>
          <w:sz w:val="24"/>
          <w:szCs w:val="24"/>
          <w:lang w:eastAsia="ja-JP"/>
        </w:rPr>
        <w:t xml:space="preserve">nuove competenze e opportunità </w:t>
      </w:r>
      <w:r w:rsidR="008609EB" w:rsidRPr="004436E3">
        <w:rPr>
          <w:rFonts w:ascii="Garamond" w:hAnsi="Garamond"/>
          <w:sz w:val="24"/>
          <w:szCs w:val="24"/>
          <w:lang w:eastAsia="ja-JP"/>
        </w:rPr>
        <w:t xml:space="preserve">per </w:t>
      </w:r>
      <w:r w:rsidR="004436E3" w:rsidRPr="004436E3">
        <w:rPr>
          <w:rFonts w:ascii="Garamond" w:hAnsi="Garamond"/>
          <w:sz w:val="24"/>
          <w:szCs w:val="24"/>
          <w:lang w:eastAsia="ja-JP"/>
        </w:rPr>
        <w:t>una diffusa</w:t>
      </w:r>
      <w:r w:rsidR="004436E3">
        <w:rPr>
          <w:rFonts w:ascii="Garamond" w:hAnsi="Garamond"/>
          <w:b/>
          <w:bCs/>
          <w:sz w:val="24"/>
          <w:szCs w:val="24"/>
          <w:lang w:eastAsia="ja-JP"/>
        </w:rPr>
        <w:t xml:space="preserve"> cultura</w:t>
      </w:r>
      <w:r w:rsidR="008609EB" w:rsidRPr="0080410C">
        <w:rPr>
          <w:rFonts w:ascii="Garamond" w:hAnsi="Garamond"/>
          <w:b/>
          <w:bCs/>
          <w:sz w:val="24"/>
          <w:szCs w:val="24"/>
          <w:lang w:eastAsia="ja-JP"/>
        </w:rPr>
        <w:t xml:space="preserve"> </w:t>
      </w:r>
      <w:r w:rsidR="004436E3">
        <w:rPr>
          <w:rFonts w:ascii="Garamond" w:hAnsi="Garamond"/>
          <w:b/>
          <w:bCs/>
          <w:sz w:val="24"/>
          <w:szCs w:val="24"/>
          <w:lang w:eastAsia="ja-JP"/>
        </w:rPr>
        <w:t xml:space="preserve">della </w:t>
      </w:r>
      <w:r w:rsidR="0080410C" w:rsidRPr="0080410C">
        <w:rPr>
          <w:rFonts w:ascii="Garamond" w:hAnsi="Garamond"/>
          <w:b/>
          <w:bCs/>
          <w:sz w:val="24"/>
          <w:szCs w:val="24"/>
          <w:lang w:eastAsia="ja-JP"/>
        </w:rPr>
        <w:t>sostenibil</w:t>
      </w:r>
      <w:r w:rsidR="004436E3">
        <w:rPr>
          <w:rFonts w:ascii="Garamond" w:hAnsi="Garamond"/>
          <w:b/>
          <w:bCs/>
          <w:sz w:val="24"/>
          <w:szCs w:val="24"/>
          <w:lang w:eastAsia="ja-JP"/>
        </w:rPr>
        <w:t>ità</w:t>
      </w:r>
      <w:r w:rsidR="00EF09D2">
        <w:rPr>
          <w:rFonts w:ascii="Garamond" w:hAnsi="Garamond"/>
          <w:sz w:val="24"/>
          <w:szCs w:val="24"/>
          <w:lang w:eastAsia="ja-JP"/>
        </w:rPr>
        <w:t xml:space="preserve">. </w:t>
      </w:r>
      <w:r w:rsidR="008609EB">
        <w:rPr>
          <w:rFonts w:ascii="Garamond" w:hAnsi="Garamond"/>
          <w:sz w:val="24"/>
          <w:szCs w:val="24"/>
          <w:lang w:eastAsia="ja-JP"/>
        </w:rPr>
        <w:t xml:space="preserve">Nasce così </w:t>
      </w:r>
      <w:proofErr w:type="spellStart"/>
      <w:r w:rsidR="008609EB" w:rsidRPr="0080410C">
        <w:rPr>
          <w:rFonts w:ascii="Garamond" w:hAnsi="Garamond"/>
          <w:b/>
          <w:bCs/>
          <w:smallCaps/>
          <w:sz w:val="24"/>
          <w:szCs w:val="24"/>
          <w:lang w:eastAsia="ja-JP"/>
        </w:rPr>
        <w:t>Acqua&amp;PietraFest</w:t>
      </w:r>
      <w:proofErr w:type="spellEnd"/>
      <w:r w:rsidR="008609EB">
        <w:rPr>
          <w:rFonts w:ascii="Garamond" w:hAnsi="Garamond"/>
          <w:sz w:val="24"/>
          <w:szCs w:val="24"/>
          <w:lang w:eastAsia="ja-JP"/>
        </w:rPr>
        <w:t>, la tre giorni di eventi in programma dal 26 al 28 novembre prossim</w:t>
      </w:r>
      <w:r w:rsidR="0080410C">
        <w:rPr>
          <w:rFonts w:ascii="Garamond" w:hAnsi="Garamond"/>
          <w:sz w:val="24"/>
          <w:szCs w:val="24"/>
          <w:lang w:eastAsia="ja-JP"/>
        </w:rPr>
        <w:t>i</w:t>
      </w:r>
      <w:r w:rsidR="008609EB">
        <w:rPr>
          <w:rFonts w:ascii="Garamond" w:hAnsi="Garamond"/>
          <w:sz w:val="24"/>
          <w:szCs w:val="24"/>
          <w:lang w:eastAsia="ja-JP"/>
        </w:rPr>
        <w:t xml:space="preserve"> a Venafro e negli altri comuni simbolo del progetto </w:t>
      </w:r>
      <w:r w:rsidR="008609EB" w:rsidRPr="0080410C">
        <w:rPr>
          <w:rFonts w:ascii="Garamond" w:hAnsi="Garamond"/>
          <w:b/>
          <w:bCs/>
          <w:smallCaps/>
          <w:sz w:val="24"/>
          <w:szCs w:val="24"/>
          <w:lang w:eastAsia="ja-JP"/>
        </w:rPr>
        <w:t xml:space="preserve">“Sentieri di Acqua e Pietra – SAP”. </w:t>
      </w:r>
    </w:p>
    <w:p w14:paraId="232F4DF2" w14:textId="77777777" w:rsidR="0080410C" w:rsidRDefault="0080410C" w:rsidP="0080410C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  <w:lang w:eastAsia="ja-JP"/>
        </w:rPr>
      </w:pPr>
    </w:p>
    <w:p w14:paraId="287936E5" w14:textId="18CF71FE" w:rsidR="008A1A7E" w:rsidRDefault="00EF09D2" w:rsidP="0080410C">
      <w:pPr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hAnsi="Garamond"/>
          <w:lang w:eastAsia="ja-JP"/>
        </w:rPr>
        <w:t xml:space="preserve">Ideato </w:t>
      </w:r>
      <w:r w:rsidR="004436E3">
        <w:rPr>
          <w:rFonts w:ascii="Garamond" w:hAnsi="Garamond"/>
          <w:lang w:eastAsia="ja-JP"/>
        </w:rPr>
        <w:t xml:space="preserve">e </w:t>
      </w:r>
      <w:r w:rsidR="008609EB">
        <w:rPr>
          <w:rFonts w:ascii="Garamond" w:hAnsi="Garamond"/>
          <w:lang w:eastAsia="ja-JP"/>
        </w:rPr>
        <w:t xml:space="preserve">realizzato dalla </w:t>
      </w:r>
      <w:r w:rsidR="008609EB" w:rsidRPr="0080410C">
        <w:rPr>
          <w:rFonts w:ascii="Garamond" w:hAnsi="Garamond"/>
          <w:b/>
          <w:bCs/>
          <w:lang w:eastAsia="ja-JP"/>
        </w:rPr>
        <w:t>Direzione regionale Musei Molise</w:t>
      </w:r>
      <w:r w:rsidR="008609EB">
        <w:rPr>
          <w:rFonts w:ascii="Garamond" w:hAnsi="Garamond"/>
          <w:lang w:eastAsia="ja-JP"/>
        </w:rPr>
        <w:t>, finanziato dalla</w:t>
      </w:r>
      <w:r w:rsidR="008609EB" w:rsidRPr="00370BF5">
        <w:rPr>
          <w:rFonts w:ascii="Garamond" w:eastAsia="Times New Roman" w:hAnsi="Garamond" w:cs="Calibri"/>
          <w:color w:val="000000"/>
        </w:rPr>
        <w:t xml:space="preserve"> </w:t>
      </w:r>
      <w:r w:rsidR="008609EB" w:rsidRPr="00370BF5">
        <w:rPr>
          <w:rFonts w:ascii="Garamond" w:eastAsia="Times New Roman" w:hAnsi="Garamond" w:cs="Calibri"/>
          <w:b/>
          <w:bCs/>
          <w:color w:val="000000"/>
        </w:rPr>
        <w:t>Direzione generale Musei,</w:t>
      </w:r>
      <w:r w:rsidR="008609EB" w:rsidRPr="00370BF5">
        <w:rPr>
          <w:rFonts w:ascii="Garamond" w:eastAsia="Times New Roman" w:hAnsi="Garamond" w:cs="Calibri"/>
          <w:color w:val="000000"/>
        </w:rPr>
        <w:t xml:space="preserve"> con fondi a valere sul programma </w:t>
      </w:r>
      <w:r w:rsidR="008609EB" w:rsidRPr="0080410C">
        <w:rPr>
          <w:rFonts w:ascii="Garamond" w:eastAsia="Times New Roman" w:hAnsi="Garamond" w:cs="Calibri"/>
          <w:b/>
          <w:bCs/>
          <w:color w:val="000000"/>
        </w:rPr>
        <w:t xml:space="preserve">Musst2, </w:t>
      </w:r>
      <w:r w:rsidR="008609EB" w:rsidRPr="00370BF5">
        <w:rPr>
          <w:rFonts w:ascii="Garamond" w:eastAsia="Times New Roman" w:hAnsi="Garamond" w:cs="Calibri"/>
          <w:b/>
          <w:bCs/>
          <w:color w:val="000000"/>
        </w:rPr>
        <w:t>Musei e sviluppo di sistemi territoriali</w:t>
      </w:r>
      <w:r w:rsidR="008609EB">
        <w:rPr>
          <w:rFonts w:ascii="Garamond" w:eastAsia="Times New Roman" w:hAnsi="Garamond" w:cs="Calibri"/>
          <w:color w:val="000000"/>
        </w:rPr>
        <w:t xml:space="preserve">, il progetto </w:t>
      </w:r>
      <w:r w:rsidR="004436E3">
        <w:rPr>
          <w:rFonts w:ascii="Garamond" w:eastAsia="Times New Roman" w:hAnsi="Garamond" w:cs="Calibri"/>
          <w:color w:val="000000"/>
        </w:rPr>
        <w:t>“</w:t>
      </w:r>
      <w:r w:rsidR="008609EB" w:rsidRPr="0080410C">
        <w:rPr>
          <w:rFonts w:ascii="Garamond" w:eastAsia="Times New Roman" w:hAnsi="Garamond" w:cs="Calibri"/>
          <w:b/>
          <w:bCs/>
          <w:color w:val="000000"/>
        </w:rPr>
        <w:t>Sentieri di Acqua e Pietra</w:t>
      </w:r>
      <w:r w:rsidR="004436E3">
        <w:rPr>
          <w:rFonts w:ascii="Garamond" w:eastAsia="Times New Roman" w:hAnsi="Garamond" w:cs="Calibri"/>
          <w:b/>
          <w:bCs/>
          <w:color w:val="000000"/>
        </w:rPr>
        <w:t>”</w:t>
      </w:r>
      <w:r w:rsidR="008609EB">
        <w:rPr>
          <w:rFonts w:ascii="Garamond" w:eastAsia="Times New Roman" w:hAnsi="Garamond" w:cs="Calibri"/>
          <w:color w:val="000000"/>
        </w:rPr>
        <w:t xml:space="preserve"> ha visto il coinvolgimento e la partecipazione diretta</w:t>
      </w:r>
      <w:r w:rsidR="0080410C">
        <w:rPr>
          <w:rFonts w:ascii="Garamond" w:eastAsia="Times New Roman" w:hAnsi="Garamond" w:cs="Calibri"/>
          <w:color w:val="000000"/>
        </w:rPr>
        <w:t>, attiva e continua</w:t>
      </w:r>
      <w:r w:rsidR="008609EB">
        <w:rPr>
          <w:rFonts w:ascii="Garamond" w:eastAsia="Times New Roman" w:hAnsi="Garamond" w:cs="Calibri"/>
          <w:color w:val="000000"/>
        </w:rPr>
        <w:t xml:space="preserve"> del territorio individuato in Molise come quello più confacente alla </w:t>
      </w:r>
      <w:proofErr w:type="spellStart"/>
      <w:r w:rsidR="008609EB" w:rsidRPr="004436E3">
        <w:rPr>
          <w:rFonts w:ascii="Garamond" w:eastAsia="Times New Roman" w:hAnsi="Garamond" w:cs="Calibri"/>
          <w:i/>
          <w:iCs/>
          <w:color w:val="000000"/>
        </w:rPr>
        <w:t>mission</w:t>
      </w:r>
      <w:proofErr w:type="spellEnd"/>
      <w:r w:rsidR="008609EB">
        <w:rPr>
          <w:rFonts w:ascii="Garamond" w:eastAsia="Times New Roman" w:hAnsi="Garamond" w:cs="Calibri"/>
          <w:color w:val="000000"/>
        </w:rPr>
        <w:t xml:space="preserve"> del programma, la </w:t>
      </w:r>
      <w:r w:rsidR="008609EB" w:rsidRPr="0080410C">
        <w:rPr>
          <w:rFonts w:ascii="Garamond" w:eastAsia="Times New Roman" w:hAnsi="Garamond" w:cs="Calibri"/>
          <w:b/>
          <w:bCs/>
          <w:color w:val="000000"/>
        </w:rPr>
        <w:t>Valle del Volturno</w:t>
      </w:r>
      <w:r w:rsidR="008609EB">
        <w:rPr>
          <w:rFonts w:ascii="Garamond" w:eastAsia="Times New Roman" w:hAnsi="Garamond" w:cs="Calibri"/>
          <w:color w:val="000000"/>
        </w:rPr>
        <w:t xml:space="preserve">. Qui sono stati attuati </w:t>
      </w:r>
      <w:r w:rsidR="008609EB" w:rsidRPr="0080410C">
        <w:rPr>
          <w:rFonts w:ascii="Garamond" w:eastAsia="Times New Roman" w:hAnsi="Garamond" w:cs="Calibri"/>
          <w:b/>
          <w:bCs/>
          <w:color w:val="000000"/>
        </w:rPr>
        <w:t>11 interventi interconnessi e legati</w:t>
      </w:r>
      <w:r w:rsidR="008609EB">
        <w:rPr>
          <w:rFonts w:ascii="Garamond" w:eastAsia="Times New Roman" w:hAnsi="Garamond" w:cs="Calibri"/>
          <w:color w:val="000000"/>
        </w:rPr>
        <w:t xml:space="preserve">, tutti, al tema dell’acqua e della pietra intesi </w:t>
      </w:r>
      <w:r w:rsidR="00370BF5" w:rsidRPr="00370BF5">
        <w:rPr>
          <w:rFonts w:ascii="Garamond" w:eastAsia="Times New Roman" w:hAnsi="Garamond" w:cs="Calibri"/>
          <w:color w:val="000000"/>
        </w:rPr>
        <w:t xml:space="preserve">come elementi primari, fonte di sostentamento e di vita, veicolo di organizzazione, sviluppo e modernizzazione, bene comune e centro di aggregazione delle comunità. </w:t>
      </w:r>
    </w:p>
    <w:p w14:paraId="7244DAD8" w14:textId="77777777" w:rsidR="0080410C" w:rsidRDefault="0080410C" w:rsidP="0080410C">
      <w:pPr>
        <w:jc w:val="both"/>
        <w:rPr>
          <w:rFonts w:ascii="Garamond" w:eastAsia="Times New Roman" w:hAnsi="Garamond" w:cs="Calibri"/>
          <w:color w:val="000000"/>
        </w:rPr>
      </w:pPr>
    </w:p>
    <w:p w14:paraId="76EFFAE0" w14:textId="77777777" w:rsidR="00EF09D2" w:rsidRDefault="008A1A7E" w:rsidP="0080410C">
      <w:pPr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 xml:space="preserve">Le due risorse, l’acqua e la pietra appunto, sono state declinate e interpretate come </w:t>
      </w:r>
      <w:r w:rsidR="00370BF5" w:rsidRPr="00370BF5">
        <w:rPr>
          <w:rFonts w:ascii="Garamond" w:eastAsia="Times New Roman" w:hAnsi="Garamond" w:cs="Calibri"/>
          <w:b/>
          <w:bCs/>
          <w:color w:val="000000"/>
        </w:rPr>
        <w:t xml:space="preserve">patrimonio culturale e naturalistico </w:t>
      </w:r>
      <w:r w:rsidR="00370BF5" w:rsidRPr="00370BF5">
        <w:rPr>
          <w:rFonts w:ascii="Garamond" w:eastAsia="Times New Roman" w:hAnsi="Garamond" w:cs="Calibri"/>
          <w:color w:val="000000"/>
        </w:rPr>
        <w:t xml:space="preserve">capace di produrre innovazione sociale ed economica </w:t>
      </w:r>
      <w:r w:rsidR="004436E3">
        <w:rPr>
          <w:rFonts w:ascii="Garamond" w:eastAsia="Times New Roman" w:hAnsi="Garamond" w:cs="Calibri"/>
          <w:color w:val="000000"/>
        </w:rPr>
        <w:t>ne</w:t>
      </w:r>
      <w:r w:rsidR="00370BF5" w:rsidRPr="00370BF5">
        <w:rPr>
          <w:rFonts w:ascii="Garamond" w:eastAsia="Times New Roman" w:hAnsi="Garamond" w:cs="Calibri"/>
          <w:color w:val="000000"/>
        </w:rPr>
        <w:t>i territori</w:t>
      </w:r>
      <w:r>
        <w:rPr>
          <w:rFonts w:ascii="Garamond" w:eastAsia="Times New Roman" w:hAnsi="Garamond" w:cs="Calibri"/>
          <w:color w:val="000000"/>
        </w:rPr>
        <w:t xml:space="preserve"> coinvolti</w:t>
      </w:r>
      <w:r w:rsidR="00370BF5" w:rsidRPr="00370BF5">
        <w:rPr>
          <w:rFonts w:ascii="Garamond" w:eastAsia="Times New Roman" w:hAnsi="Garamond" w:cs="Calibri"/>
          <w:color w:val="000000"/>
        </w:rPr>
        <w:t>.</w:t>
      </w:r>
      <w:r>
        <w:rPr>
          <w:rFonts w:ascii="Garamond" w:eastAsia="Times New Roman" w:hAnsi="Garamond" w:cs="Calibri"/>
          <w:color w:val="000000"/>
        </w:rPr>
        <w:t xml:space="preserve"> </w:t>
      </w:r>
    </w:p>
    <w:p w14:paraId="09F5099D" w14:textId="6954D804" w:rsidR="008A1A7E" w:rsidRDefault="008A1A7E" w:rsidP="0080410C">
      <w:pPr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 xml:space="preserve">Una </w:t>
      </w:r>
      <w:r w:rsidRPr="0080410C">
        <w:rPr>
          <w:rFonts w:ascii="Garamond" w:eastAsia="Times New Roman" w:hAnsi="Garamond" w:cs="Calibri"/>
          <w:b/>
          <w:bCs/>
          <w:color w:val="000000"/>
        </w:rPr>
        <w:t>nutrita rete di enti pubblici e privati</w:t>
      </w:r>
      <w:r>
        <w:rPr>
          <w:rFonts w:ascii="Garamond" w:eastAsia="Times New Roman" w:hAnsi="Garamond" w:cs="Calibri"/>
          <w:color w:val="000000"/>
        </w:rPr>
        <w:t xml:space="preserve">, a cominciare dalle amministrazioni comunali, ha contribuito alla realizzazione di </w:t>
      </w:r>
      <w:r w:rsidR="0080410C">
        <w:rPr>
          <w:rFonts w:ascii="Garamond" w:eastAsia="Times New Roman" w:hAnsi="Garamond" w:cs="Calibri"/>
          <w:color w:val="000000"/>
        </w:rPr>
        <w:t>tutte le progettualità</w:t>
      </w:r>
      <w:r>
        <w:rPr>
          <w:rFonts w:ascii="Garamond" w:eastAsia="Times New Roman" w:hAnsi="Garamond" w:cs="Calibri"/>
          <w:color w:val="000000"/>
        </w:rPr>
        <w:t xml:space="preserve"> portat</w:t>
      </w:r>
      <w:r w:rsidR="0080410C">
        <w:rPr>
          <w:rFonts w:ascii="Garamond" w:eastAsia="Times New Roman" w:hAnsi="Garamond" w:cs="Calibri"/>
          <w:color w:val="000000"/>
        </w:rPr>
        <w:t>e</w:t>
      </w:r>
      <w:r>
        <w:rPr>
          <w:rFonts w:ascii="Garamond" w:eastAsia="Times New Roman" w:hAnsi="Garamond" w:cs="Calibri"/>
          <w:color w:val="000000"/>
        </w:rPr>
        <w:t xml:space="preserve"> avanti da</w:t>
      </w:r>
      <w:r w:rsidR="00370BF5" w:rsidRPr="00370BF5">
        <w:rPr>
          <w:rFonts w:ascii="Garamond" w:eastAsia="Times New Roman" w:hAnsi="Garamond" w:cs="Calibri"/>
          <w:b/>
          <w:bCs/>
          <w:color w:val="000000"/>
        </w:rPr>
        <w:t xml:space="preserve"> associazioni, studenti, professionisti ed esperti </w:t>
      </w:r>
      <w:r w:rsidR="00370BF5" w:rsidRPr="00370BF5">
        <w:rPr>
          <w:rFonts w:ascii="Garamond" w:eastAsia="Times New Roman" w:hAnsi="Garamond" w:cs="Calibri"/>
          <w:color w:val="000000"/>
        </w:rPr>
        <w:t xml:space="preserve">che </w:t>
      </w:r>
      <w:r w:rsidR="004436E3">
        <w:rPr>
          <w:rFonts w:ascii="Garamond" w:eastAsia="Times New Roman" w:hAnsi="Garamond" w:cs="Calibri"/>
          <w:color w:val="000000"/>
        </w:rPr>
        <w:t xml:space="preserve">con passione e impegno </w:t>
      </w:r>
      <w:r w:rsidR="00370BF5" w:rsidRPr="00370BF5">
        <w:rPr>
          <w:rFonts w:ascii="Garamond" w:eastAsia="Times New Roman" w:hAnsi="Garamond" w:cs="Calibri"/>
          <w:color w:val="000000"/>
        </w:rPr>
        <w:t xml:space="preserve">si sono </w:t>
      </w:r>
      <w:r>
        <w:rPr>
          <w:rFonts w:ascii="Garamond" w:eastAsia="Times New Roman" w:hAnsi="Garamond" w:cs="Calibri"/>
          <w:color w:val="000000"/>
        </w:rPr>
        <w:t xml:space="preserve">misurati </w:t>
      </w:r>
      <w:r w:rsidR="00370BF5" w:rsidRPr="00370BF5">
        <w:rPr>
          <w:rFonts w:ascii="Garamond" w:eastAsia="Times New Roman" w:hAnsi="Garamond" w:cs="Calibri"/>
          <w:color w:val="000000"/>
        </w:rPr>
        <w:t xml:space="preserve">con i temi della formazione, </w:t>
      </w:r>
      <w:r w:rsidR="004436E3">
        <w:rPr>
          <w:rFonts w:ascii="Garamond" w:eastAsia="Times New Roman" w:hAnsi="Garamond" w:cs="Calibri"/>
          <w:color w:val="000000"/>
        </w:rPr>
        <w:t>del</w:t>
      </w:r>
      <w:r w:rsidR="00370BF5" w:rsidRPr="00370BF5">
        <w:rPr>
          <w:rFonts w:ascii="Garamond" w:eastAsia="Times New Roman" w:hAnsi="Garamond" w:cs="Calibri"/>
          <w:color w:val="000000"/>
        </w:rPr>
        <w:t xml:space="preserve">la valorizzazione partecipata e </w:t>
      </w:r>
      <w:r w:rsidR="004436E3">
        <w:rPr>
          <w:rFonts w:ascii="Garamond" w:eastAsia="Times New Roman" w:hAnsi="Garamond" w:cs="Calibri"/>
          <w:color w:val="000000"/>
        </w:rPr>
        <w:t>del</w:t>
      </w:r>
      <w:r w:rsidR="00370BF5" w:rsidRPr="00370BF5">
        <w:rPr>
          <w:rFonts w:ascii="Garamond" w:eastAsia="Times New Roman" w:hAnsi="Garamond" w:cs="Calibri"/>
          <w:color w:val="000000"/>
        </w:rPr>
        <w:t xml:space="preserve">la memoria </w:t>
      </w:r>
      <w:r w:rsidR="004436E3">
        <w:rPr>
          <w:rFonts w:ascii="Garamond" w:eastAsia="Times New Roman" w:hAnsi="Garamond" w:cs="Calibri"/>
          <w:color w:val="000000"/>
        </w:rPr>
        <w:t>dei luoghi</w:t>
      </w:r>
      <w:r w:rsidR="00370BF5" w:rsidRPr="00370BF5">
        <w:rPr>
          <w:rFonts w:ascii="Garamond" w:eastAsia="Times New Roman" w:hAnsi="Garamond" w:cs="Calibri"/>
          <w:color w:val="000000"/>
        </w:rPr>
        <w:t xml:space="preserve"> per contribuire </w:t>
      </w:r>
      <w:r w:rsidR="004436E3">
        <w:rPr>
          <w:rFonts w:ascii="Garamond" w:eastAsia="Times New Roman" w:hAnsi="Garamond" w:cs="Calibri"/>
          <w:color w:val="000000"/>
        </w:rPr>
        <w:t>a far emergere</w:t>
      </w:r>
      <w:r w:rsidR="00370BF5" w:rsidRPr="00370BF5">
        <w:rPr>
          <w:rFonts w:ascii="Garamond" w:eastAsia="Times New Roman" w:hAnsi="Garamond" w:cs="Calibri"/>
          <w:color w:val="000000"/>
        </w:rPr>
        <w:t xml:space="preserve"> il valore sociale ed economico del territorio e delle comunità che lo abitano</w:t>
      </w:r>
      <w:r>
        <w:rPr>
          <w:rFonts w:ascii="Garamond" w:eastAsia="Times New Roman" w:hAnsi="Garamond" w:cs="Calibri"/>
          <w:color w:val="000000"/>
        </w:rPr>
        <w:t xml:space="preserve">. </w:t>
      </w:r>
    </w:p>
    <w:p w14:paraId="65FC31D1" w14:textId="77777777" w:rsidR="0080410C" w:rsidRDefault="0080410C" w:rsidP="0080410C">
      <w:pPr>
        <w:jc w:val="both"/>
        <w:rPr>
          <w:rFonts w:ascii="Garamond" w:eastAsia="Times New Roman" w:hAnsi="Garamond" w:cs="Calibri"/>
          <w:color w:val="000000"/>
        </w:rPr>
      </w:pPr>
    </w:p>
    <w:p w14:paraId="758A2B61" w14:textId="7FE7FB58" w:rsidR="00370BF5" w:rsidRPr="0080410C" w:rsidRDefault="00F11FE0" w:rsidP="0080410C">
      <w:pPr>
        <w:jc w:val="both"/>
        <w:rPr>
          <w:rFonts w:ascii="Garamond" w:eastAsia="Times New Roman" w:hAnsi="Garamond" w:cs="Calibri"/>
          <w:b/>
          <w:bCs/>
          <w:color w:val="000000"/>
        </w:rPr>
      </w:pPr>
      <w:r>
        <w:rPr>
          <w:rFonts w:ascii="Garamond" w:eastAsia="Times New Roman" w:hAnsi="Garamond" w:cs="Calibri"/>
          <w:color w:val="000000"/>
        </w:rPr>
        <w:t>Le esperienze maturate</w:t>
      </w:r>
      <w:r w:rsidR="008A1A7E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nell’edizione 202</w:t>
      </w:r>
      <w:r w:rsidR="004436E3">
        <w:rPr>
          <w:rFonts w:ascii="Garamond" w:eastAsia="Times New Roman" w:hAnsi="Garamond" w:cs="Calibri"/>
          <w:color w:val="000000"/>
        </w:rPr>
        <w:t>1</w:t>
      </w:r>
      <w:r>
        <w:rPr>
          <w:rFonts w:ascii="Garamond" w:eastAsia="Times New Roman" w:hAnsi="Garamond" w:cs="Calibri"/>
          <w:color w:val="000000"/>
        </w:rPr>
        <w:t xml:space="preserve">, </w:t>
      </w:r>
      <w:r w:rsidR="008A1A7E" w:rsidRPr="0080410C">
        <w:rPr>
          <w:rFonts w:ascii="Garamond" w:eastAsia="Times New Roman" w:hAnsi="Garamond" w:cs="Calibri"/>
          <w:b/>
          <w:bCs/>
          <w:color w:val="000000"/>
        </w:rPr>
        <w:t>anno zero</w:t>
      </w:r>
      <w:r w:rsidR="008A1A7E">
        <w:rPr>
          <w:rFonts w:ascii="Garamond" w:eastAsia="Times New Roman" w:hAnsi="Garamond" w:cs="Calibri"/>
          <w:color w:val="000000"/>
        </w:rPr>
        <w:t xml:space="preserve"> del percorso al momento scandito dalle 11 attività che attraversano la Valle del Volturno</w:t>
      </w:r>
      <w:r>
        <w:rPr>
          <w:rFonts w:ascii="Garamond" w:eastAsia="Times New Roman" w:hAnsi="Garamond" w:cs="Calibri"/>
          <w:color w:val="000000"/>
        </w:rPr>
        <w:t xml:space="preserve">, </w:t>
      </w:r>
      <w:r w:rsidR="008A1A7E">
        <w:rPr>
          <w:rFonts w:ascii="Garamond" w:eastAsia="Times New Roman" w:hAnsi="Garamond" w:cs="Calibri"/>
          <w:color w:val="000000"/>
        </w:rPr>
        <w:t xml:space="preserve">si ritrovano </w:t>
      </w:r>
      <w:r w:rsidR="00370BF5" w:rsidRPr="00370BF5">
        <w:rPr>
          <w:rFonts w:ascii="Garamond" w:eastAsia="Times New Roman" w:hAnsi="Garamond" w:cs="Calibri"/>
          <w:color w:val="000000"/>
        </w:rPr>
        <w:t xml:space="preserve">anche in una mappa di sentieri e risorse idriche del territorio, raccontate assieme a molto altro nel </w:t>
      </w:r>
      <w:r w:rsidR="00370BF5" w:rsidRPr="00370BF5">
        <w:rPr>
          <w:rFonts w:ascii="Garamond" w:eastAsia="Times New Roman" w:hAnsi="Garamond" w:cs="Calibri"/>
          <w:b/>
          <w:bCs/>
          <w:color w:val="000000"/>
        </w:rPr>
        <w:t>sito web </w:t>
      </w:r>
      <w:hyperlink r:id="rId7" w:tgtFrame="_blank" w:history="1">
        <w:r w:rsidR="00370BF5" w:rsidRPr="00370BF5">
          <w:rPr>
            <w:rFonts w:ascii="Garamond" w:eastAsia="Times New Roman" w:hAnsi="Garamond" w:cs="Calibri"/>
            <w:b/>
            <w:bCs/>
            <w:color w:val="1155CC"/>
            <w:u w:val="single"/>
          </w:rPr>
          <w:t>www.acquaepietra.it</w:t>
        </w:r>
      </w:hyperlink>
      <w:r w:rsidR="00370BF5" w:rsidRPr="00370BF5">
        <w:rPr>
          <w:rFonts w:ascii="Garamond" w:eastAsia="Times New Roman" w:hAnsi="Garamond" w:cs="Calibri"/>
          <w:b/>
          <w:bCs/>
          <w:color w:val="000000"/>
        </w:rPr>
        <w:t> </w:t>
      </w:r>
    </w:p>
    <w:p w14:paraId="5F92B1A7" w14:textId="77777777" w:rsidR="0080410C" w:rsidRDefault="0080410C" w:rsidP="0080410C">
      <w:pPr>
        <w:jc w:val="both"/>
        <w:rPr>
          <w:rFonts w:ascii="Garamond" w:eastAsia="Times New Roman" w:hAnsi="Garamond" w:cs="Calibri"/>
          <w:color w:val="000000"/>
        </w:rPr>
      </w:pPr>
    </w:p>
    <w:p w14:paraId="36A1E00B" w14:textId="171018C3" w:rsidR="008A1A7E" w:rsidRDefault="00F11FE0" w:rsidP="0080410C">
      <w:pPr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Di seguito i progetti realizzati:</w:t>
      </w:r>
      <w:r w:rsidR="008A1A7E">
        <w:rPr>
          <w:rFonts w:ascii="Garamond" w:eastAsia="Times New Roman" w:hAnsi="Garamond" w:cs="Calibri"/>
          <w:color w:val="000000"/>
        </w:rPr>
        <w:t xml:space="preserve"> </w:t>
      </w:r>
    </w:p>
    <w:p w14:paraId="3E035CD8" w14:textId="6BA680B6" w:rsidR="008A1A7E" w:rsidRPr="008A1A7E" w:rsidRDefault="008A1A7E" w:rsidP="0080410C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proofErr w:type="spellStart"/>
      <w:r w:rsidRPr="008A1A7E">
        <w:rPr>
          <w:rFonts w:ascii="Garamond" w:hAnsi="Garamond"/>
        </w:rPr>
        <w:t>Infomol</w:t>
      </w:r>
      <w:proofErr w:type="spellEnd"/>
    </w:p>
    <w:p w14:paraId="56C8AD20" w14:textId="6459C503" w:rsidR="008A1A7E" w:rsidRDefault="008A1A7E" w:rsidP="0080410C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Dire Dant</w:t>
      </w:r>
      <w:r w:rsidR="00F11FE0">
        <w:rPr>
          <w:rFonts w:ascii="Garamond" w:hAnsi="Garamond"/>
        </w:rPr>
        <w:t>e</w:t>
      </w:r>
    </w:p>
    <w:p w14:paraId="62E7F408" w14:textId="390938D5" w:rsidR="00F11FE0" w:rsidRDefault="00F11FE0" w:rsidP="0080410C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 w:rsidRPr="00F11FE0">
        <w:rPr>
          <w:rFonts w:ascii="Garamond" w:hAnsi="Garamond"/>
        </w:rPr>
        <w:t>Concorso fotografico “Sentieri di Acqua e Pietra: il racconto di un valore per le comunità</w:t>
      </w:r>
      <w:r>
        <w:rPr>
          <w:rFonts w:ascii="Garamond" w:hAnsi="Garamond"/>
        </w:rPr>
        <w:t>”</w:t>
      </w:r>
    </w:p>
    <w:p w14:paraId="5CB95309" w14:textId="4D636E15" w:rsidR="00F11FE0" w:rsidRDefault="00F11FE0" w:rsidP="0080410C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Laboratorio e Formazione “Acqua e comunità nella Valle del Volturno”</w:t>
      </w:r>
    </w:p>
    <w:p w14:paraId="57A8A9A8" w14:textId="2E81C986" w:rsidR="00F11FE0" w:rsidRPr="00F11FE0" w:rsidRDefault="00F11FE0" w:rsidP="0080410C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Concorso per la realizzazione di due murales (Castelpizzuto e Rocchetta Volturno</w:t>
      </w:r>
    </w:p>
    <w:p w14:paraId="609996F0" w14:textId="6619DCEA" w:rsidR="00F11FE0" w:rsidRDefault="00F11FE0" w:rsidP="0080410C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Guide di comunità- formazione</w:t>
      </w:r>
    </w:p>
    <w:p w14:paraId="3C0E010D" w14:textId="12081B07" w:rsidR="00F11FE0" w:rsidRDefault="00F11FE0" w:rsidP="0080410C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Fontane della Memoria</w:t>
      </w:r>
    </w:p>
    <w:p w14:paraId="5C0197C9" w14:textId="6F0C4D3B" w:rsidR="00F11FE0" w:rsidRDefault="00F11FE0" w:rsidP="0080410C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Mappatura Sentieri di Acqua e Pietra</w:t>
      </w:r>
    </w:p>
    <w:p w14:paraId="220D8DE8" w14:textId="20B210DE" w:rsidR="008A1A7E" w:rsidRPr="00F11FE0" w:rsidRDefault="008A1A7E" w:rsidP="0080410C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 w:rsidRPr="00F11FE0">
        <w:rPr>
          <w:rFonts w:ascii="Garamond" w:hAnsi="Garamond"/>
        </w:rPr>
        <w:t>Mostra “Sentieri di acqua e Pietra” (Nel segno dell’acqua)</w:t>
      </w:r>
    </w:p>
    <w:p w14:paraId="4C96904D" w14:textId="77777777" w:rsidR="00F11FE0" w:rsidRDefault="00F11FE0" w:rsidP="0080410C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 w:rsidRPr="00F11FE0">
        <w:rPr>
          <w:rFonts w:ascii="Garamond" w:hAnsi="Garamond"/>
        </w:rPr>
        <w:t>Rassegna cinematografica “Un fiume di immagini”</w:t>
      </w:r>
      <w:r>
        <w:rPr>
          <w:rFonts w:ascii="Garamond" w:hAnsi="Garamond"/>
        </w:rPr>
        <w:t xml:space="preserve"> con laboratori</w:t>
      </w:r>
    </w:p>
    <w:p w14:paraId="6FD2BD8D" w14:textId="62EE1013" w:rsidR="00F11FE0" w:rsidRDefault="00F11FE0" w:rsidP="0080410C">
      <w:pPr>
        <w:pStyle w:val="Paragrafoelenco"/>
        <w:numPr>
          <w:ilvl w:val="0"/>
          <w:numId w:val="4"/>
        </w:numPr>
        <w:jc w:val="both"/>
        <w:rPr>
          <w:rFonts w:ascii="Garamond" w:eastAsia="Times New Roman" w:hAnsi="Garamond" w:cs="Calibri"/>
          <w:color w:val="000000"/>
        </w:rPr>
      </w:pPr>
      <w:r w:rsidRPr="00F11FE0">
        <w:rPr>
          <w:rFonts w:ascii="Garamond" w:hAnsi="Garamond"/>
        </w:rPr>
        <w:t xml:space="preserve">Apertura nella Biblioteca “De </w:t>
      </w:r>
      <w:proofErr w:type="spellStart"/>
      <w:r w:rsidRPr="00F11FE0">
        <w:rPr>
          <w:rFonts w:ascii="Garamond" w:hAnsi="Garamond"/>
        </w:rPr>
        <w:t>Bellis</w:t>
      </w:r>
      <w:proofErr w:type="spellEnd"/>
      <w:r w:rsidRPr="00F11FE0">
        <w:rPr>
          <w:rFonts w:ascii="Garamond" w:hAnsi="Garamond"/>
        </w:rPr>
        <w:t xml:space="preserve"> Pilla” di una sezione dedicata all’acqua</w:t>
      </w:r>
    </w:p>
    <w:p w14:paraId="2DCAB5B7" w14:textId="77777777" w:rsidR="008A1A7E" w:rsidRPr="00370BF5" w:rsidRDefault="008A1A7E" w:rsidP="0080410C">
      <w:pPr>
        <w:jc w:val="both"/>
        <w:rPr>
          <w:rFonts w:ascii="Garamond" w:eastAsia="Times New Roman" w:hAnsi="Garamond" w:cs="Calibri"/>
          <w:color w:val="000000"/>
        </w:rPr>
      </w:pPr>
    </w:p>
    <w:p w14:paraId="221D3B9B" w14:textId="0898014C" w:rsidR="00F70C3B" w:rsidRPr="004436E3" w:rsidRDefault="00F11FE0" w:rsidP="0080410C">
      <w:pPr>
        <w:jc w:val="both"/>
        <w:rPr>
          <w:rFonts w:ascii="Garamond" w:eastAsia="Times New Roman" w:hAnsi="Garamond" w:cs="Calibri"/>
          <w:b/>
          <w:bCs/>
          <w:color w:val="000000"/>
        </w:rPr>
      </w:pPr>
      <w:r>
        <w:rPr>
          <w:rFonts w:ascii="Garamond" w:eastAsia="Times New Roman" w:hAnsi="Garamond" w:cs="Calibri"/>
          <w:color w:val="000000"/>
        </w:rPr>
        <w:t>Questi</w:t>
      </w:r>
      <w:r w:rsidR="00370BF5" w:rsidRPr="00370BF5">
        <w:rPr>
          <w:rFonts w:ascii="Garamond" w:eastAsia="Times New Roman" w:hAnsi="Garamond" w:cs="Calibri"/>
          <w:color w:val="000000"/>
        </w:rPr>
        <w:t xml:space="preserve"> undici interventi verranno </w:t>
      </w:r>
      <w:r w:rsidR="004436E3">
        <w:rPr>
          <w:rFonts w:ascii="Garamond" w:eastAsia="Times New Roman" w:hAnsi="Garamond" w:cs="Calibri"/>
          <w:color w:val="000000"/>
        </w:rPr>
        <w:t>raccontati nella loro essenza</w:t>
      </w:r>
      <w:r w:rsidR="00370BF5" w:rsidRPr="00370BF5">
        <w:rPr>
          <w:rFonts w:ascii="Garamond" w:eastAsia="Times New Roman" w:hAnsi="Garamond" w:cs="Calibri"/>
          <w:color w:val="000000"/>
        </w:rPr>
        <w:t xml:space="preserve">, dal 26 al 28 novembre prossimi, </w:t>
      </w:r>
      <w:r>
        <w:rPr>
          <w:rFonts w:ascii="Garamond" w:eastAsia="Times New Roman" w:hAnsi="Garamond" w:cs="Calibri"/>
          <w:color w:val="000000"/>
        </w:rPr>
        <w:t>nel</w:t>
      </w:r>
      <w:r w:rsidR="00370BF5" w:rsidRPr="00370BF5">
        <w:rPr>
          <w:rFonts w:ascii="Garamond" w:eastAsia="Times New Roman" w:hAnsi="Garamond" w:cs="Calibri"/>
          <w:color w:val="000000"/>
        </w:rPr>
        <w:t xml:space="preserve"> festival conclusivo che si svolgerà a Venafro e in altri luoghi della Valle, </w:t>
      </w:r>
      <w:r w:rsidR="00370BF5" w:rsidRPr="004436E3">
        <w:rPr>
          <w:rFonts w:ascii="Garamond" w:eastAsia="Times New Roman" w:hAnsi="Garamond" w:cs="Calibri"/>
          <w:b/>
          <w:bCs/>
          <w:color w:val="000000"/>
        </w:rPr>
        <w:t xml:space="preserve">l’anno zero </w:t>
      </w:r>
      <w:r w:rsidR="006D2085" w:rsidRPr="004436E3">
        <w:rPr>
          <w:rFonts w:ascii="Garamond" w:eastAsia="Times New Roman" w:hAnsi="Garamond" w:cs="Calibri"/>
          <w:b/>
          <w:bCs/>
          <w:color w:val="000000"/>
        </w:rPr>
        <w:t>dell’</w:t>
      </w:r>
      <w:proofErr w:type="spellStart"/>
      <w:r w:rsidR="006D2085" w:rsidRPr="004436E3">
        <w:rPr>
          <w:rFonts w:ascii="Garamond" w:eastAsia="Times New Roman" w:hAnsi="Garamond" w:cs="Calibri"/>
          <w:b/>
          <w:bCs/>
          <w:color w:val="000000"/>
        </w:rPr>
        <w:t>Acqua&amp;PietraFest</w:t>
      </w:r>
      <w:proofErr w:type="spellEnd"/>
      <w:r w:rsidR="00370BF5" w:rsidRPr="004436E3">
        <w:rPr>
          <w:rFonts w:ascii="Garamond" w:eastAsia="Times New Roman" w:hAnsi="Garamond" w:cs="Calibri"/>
          <w:b/>
          <w:bCs/>
          <w:color w:val="000000"/>
        </w:rPr>
        <w:t xml:space="preserve">. </w:t>
      </w:r>
    </w:p>
    <w:p w14:paraId="0F591E7C" w14:textId="68F32B13" w:rsidR="0080410C" w:rsidRDefault="0080410C" w:rsidP="0080410C">
      <w:pPr>
        <w:jc w:val="both"/>
        <w:rPr>
          <w:rFonts w:ascii="Garamond" w:eastAsia="Times New Roman" w:hAnsi="Garamond" w:cs="Calibri"/>
          <w:color w:val="000000"/>
        </w:rPr>
      </w:pPr>
    </w:p>
    <w:p w14:paraId="496FFB1D" w14:textId="5654B9DB" w:rsidR="0080410C" w:rsidRDefault="0080410C" w:rsidP="0080410C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  <w:lang w:eastAsia="ja-JP"/>
        </w:rPr>
      </w:pPr>
      <w:r>
        <w:rPr>
          <w:rFonts w:ascii="Garamond" w:hAnsi="Garamond"/>
          <w:sz w:val="24"/>
          <w:szCs w:val="24"/>
          <w:lang w:eastAsia="ja-JP"/>
        </w:rPr>
        <w:t>«Consideriamo questo festival un’occasione di confronto e riflession</w:t>
      </w:r>
      <w:r w:rsidR="004436E3">
        <w:rPr>
          <w:rFonts w:ascii="Garamond" w:hAnsi="Garamond"/>
          <w:sz w:val="24"/>
          <w:szCs w:val="24"/>
          <w:lang w:eastAsia="ja-JP"/>
        </w:rPr>
        <w:t>e</w:t>
      </w:r>
      <w:r>
        <w:rPr>
          <w:rFonts w:ascii="Garamond" w:hAnsi="Garamond"/>
          <w:sz w:val="24"/>
          <w:szCs w:val="24"/>
          <w:lang w:eastAsia="ja-JP"/>
        </w:rPr>
        <w:t xml:space="preserve"> sul lavoro che abbiamo condotto in questi mesi nella Valle del Volturno» così nella conferenza stampa tenuta a Campobasso la </w:t>
      </w:r>
      <w:r w:rsidRPr="0080410C">
        <w:rPr>
          <w:rFonts w:ascii="Garamond" w:hAnsi="Garamond"/>
          <w:b/>
          <w:bCs/>
          <w:sz w:val="24"/>
          <w:szCs w:val="24"/>
          <w:lang w:eastAsia="ja-JP"/>
        </w:rPr>
        <w:t xml:space="preserve">coordinatrice esecutiva del progetto SAP </w:t>
      </w:r>
      <w:proofErr w:type="spellStart"/>
      <w:r w:rsidRPr="0080410C">
        <w:rPr>
          <w:rFonts w:ascii="Garamond" w:hAnsi="Garamond"/>
          <w:b/>
          <w:bCs/>
          <w:sz w:val="24"/>
          <w:szCs w:val="24"/>
          <w:lang w:eastAsia="ja-JP"/>
        </w:rPr>
        <w:t>Susanne</w:t>
      </w:r>
      <w:proofErr w:type="spellEnd"/>
      <w:r w:rsidRPr="0080410C">
        <w:rPr>
          <w:rFonts w:ascii="Garamond" w:hAnsi="Garamond"/>
          <w:b/>
          <w:bCs/>
          <w:sz w:val="24"/>
          <w:szCs w:val="24"/>
          <w:lang w:eastAsia="ja-JP"/>
        </w:rPr>
        <w:t xml:space="preserve"> </w:t>
      </w:r>
      <w:proofErr w:type="spellStart"/>
      <w:r w:rsidRPr="0080410C">
        <w:rPr>
          <w:rFonts w:ascii="Garamond" w:hAnsi="Garamond"/>
          <w:b/>
          <w:bCs/>
          <w:sz w:val="24"/>
          <w:szCs w:val="24"/>
          <w:lang w:eastAsia="ja-JP"/>
        </w:rPr>
        <w:t>Meurer</w:t>
      </w:r>
      <w:proofErr w:type="spellEnd"/>
      <w:r>
        <w:rPr>
          <w:rFonts w:ascii="Garamond" w:hAnsi="Garamond"/>
          <w:sz w:val="24"/>
          <w:szCs w:val="24"/>
          <w:lang w:eastAsia="ja-JP"/>
        </w:rPr>
        <w:t xml:space="preserve"> e la </w:t>
      </w:r>
      <w:proofErr w:type="spellStart"/>
      <w:r w:rsidRPr="0080410C">
        <w:rPr>
          <w:rFonts w:ascii="Garamond" w:hAnsi="Garamond"/>
          <w:b/>
          <w:bCs/>
          <w:sz w:val="24"/>
          <w:szCs w:val="24"/>
          <w:lang w:eastAsia="ja-JP"/>
        </w:rPr>
        <w:t>project</w:t>
      </w:r>
      <w:proofErr w:type="spellEnd"/>
      <w:r w:rsidRPr="0080410C">
        <w:rPr>
          <w:rFonts w:ascii="Garamond" w:hAnsi="Garamond"/>
          <w:b/>
          <w:bCs/>
          <w:sz w:val="24"/>
          <w:szCs w:val="24"/>
          <w:lang w:eastAsia="ja-JP"/>
        </w:rPr>
        <w:t xml:space="preserve"> manager Flavia Barca,</w:t>
      </w:r>
      <w:r>
        <w:rPr>
          <w:rFonts w:ascii="Garamond" w:hAnsi="Garamond"/>
          <w:sz w:val="24"/>
          <w:szCs w:val="24"/>
          <w:lang w:eastAsia="ja-JP"/>
        </w:rPr>
        <w:t xml:space="preserve"> che assieme a </w:t>
      </w:r>
      <w:r w:rsidRPr="00BD3C4F">
        <w:rPr>
          <w:rFonts w:ascii="Garamond" w:hAnsi="Garamond"/>
          <w:b/>
          <w:bCs/>
          <w:sz w:val="24"/>
          <w:szCs w:val="24"/>
          <w:lang w:eastAsia="ja-JP"/>
        </w:rPr>
        <w:t xml:space="preserve">Paolo </w:t>
      </w:r>
      <w:proofErr w:type="spellStart"/>
      <w:r w:rsidRPr="00BD3C4F">
        <w:rPr>
          <w:rFonts w:ascii="Garamond" w:hAnsi="Garamond"/>
          <w:b/>
          <w:bCs/>
          <w:sz w:val="24"/>
          <w:szCs w:val="24"/>
          <w:lang w:eastAsia="ja-JP"/>
        </w:rPr>
        <w:t>Prosperini</w:t>
      </w:r>
      <w:proofErr w:type="spellEnd"/>
      <w:r>
        <w:rPr>
          <w:rFonts w:ascii="Garamond" w:hAnsi="Garamond"/>
          <w:sz w:val="24"/>
          <w:szCs w:val="24"/>
          <w:lang w:eastAsia="ja-JP"/>
        </w:rPr>
        <w:t xml:space="preserve">, </w:t>
      </w:r>
      <w:r w:rsidRPr="00BD3C4F">
        <w:rPr>
          <w:rFonts w:ascii="Garamond" w:hAnsi="Garamond"/>
          <w:b/>
          <w:bCs/>
          <w:sz w:val="24"/>
          <w:szCs w:val="24"/>
          <w:lang w:eastAsia="ja-JP"/>
        </w:rPr>
        <w:t xml:space="preserve">responsabile </w:t>
      </w:r>
      <w:r w:rsidR="00A72931">
        <w:rPr>
          <w:rFonts w:ascii="Garamond" w:hAnsi="Garamond"/>
          <w:b/>
          <w:bCs/>
          <w:sz w:val="24"/>
          <w:szCs w:val="24"/>
          <w:lang w:eastAsia="ja-JP"/>
        </w:rPr>
        <w:t xml:space="preserve">monitoraggio e </w:t>
      </w:r>
      <w:r w:rsidRPr="00BD3C4F">
        <w:rPr>
          <w:rFonts w:ascii="Garamond" w:hAnsi="Garamond"/>
          <w:b/>
          <w:bCs/>
          <w:sz w:val="24"/>
          <w:szCs w:val="24"/>
          <w:lang w:eastAsia="ja-JP"/>
        </w:rPr>
        <w:t>rendicontazione</w:t>
      </w:r>
      <w:r w:rsidR="002E528D">
        <w:rPr>
          <w:rFonts w:ascii="Garamond" w:hAnsi="Garamond"/>
          <w:b/>
          <w:bCs/>
          <w:sz w:val="24"/>
          <w:szCs w:val="24"/>
          <w:lang w:eastAsia="ja-JP"/>
        </w:rPr>
        <w:t>,</w:t>
      </w:r>
      <w:r>
        <w:rPr>
          <w:rFonts w:ascii="Garamond" w:hAnsi="Garamond"/>
          <w:sz w:val="24"/>
          <w:szCs w:val="24"/>
          <w:lang w:eastAsia="ja-JP"/>
        </w:rPr>
        <w:t xml:space="preserve"> hanno </w:t>
      </w:r>
      <w:r w:rsidR="00BD3C4F">
        <w:rPr>
          <w:rFonts w:ascii="Garamond" w:hAnsi="Garamond"/>
          <w:sz w:val="24"/>
          <w:szCs w:val="24"/>
          <w:lang w:eastAsia="ja-JP"/>
        </w:rPr>
        <w:t>curato l’intera regia del programma SAP</w:t>
      </w:r>
      <w:r>
        <w:rPr>
          <w:rFonts w:ascii="Garamond" w:hAnsi="Garamond"/>
          <w:sz w:val="24"/>
          <w:szCs w:val="24"/>
          <w:lang w:eastAsia="ja-JP"/>
        </w:rPr>
        <w:t xml:space="preserve">. </w:t>
      </w:r>
    </w:p>
    <w:p w14:paraId="196E8120" w14:textId="0C43866A" w:rsidR="0080410C" w:rsidRDefault="0080410C" w:rsidP="0080410C">
      <w:pPr>
        <w:pStyle w:val="NormaleWeb"/>
        <w:spacing w:before="0" w:beforeAutospacing="0" w:after="0" w:afterAutospacing="0"/>
        <w:jc w:val="both"/>
        <w:rPr>
          <w:rFonts w:ascii="Garamond" w:hAnsi="Garamond"/>
          <w:sz w:val="24"/>
          <w:szCs w:val="24"/>
          <w:lang w:eastAsia="ja-JP"/>
        </w:rPr>
      </w:pPr>
      <w:r>
        <w:rPr>
          <w:rFonts w:ascii="Garamond" w:hAnsi="Garamond"/>
          <w:sz w:val="24"/>
          <w:szCs w:val="24"/>
          <w:lang w:eastAsia="ja-JP"/>
        </w:rPr>
        <w:t xml:space="preserve">«Siamo profondamente grate – hanno aggiunto </w:t>
      </w:r>
      <w:r w:rsidR="004436E3">
        <w:rPr>
          <w:rFonts w:ascii="Garamond" w:hAnsi="Garamond"/>
          <w:sz w:val="24"/>
          <w:szCs w:val="24"/>
          <w:lang w:eastAsia="ja-JP"/>
        </w:rPr>
        <w:t xml:space="preserve">le due responsabili di SAP </w:t>
      </w:r>
      <w:r>
        <w:rPr>
          <w:rFonts w:ascii="Garamond" w:hAnsi="Garamond"/>
          <w:sz w:val="24"/>
          <w:szCs w:val="24"/>
          <w:lang w:eastAsia="ja-JP"/>
        </w:rPr>
        <w:t>–, a tutti coloro che hanno creduto al progetto Sentieri di Acqua e Pietra e con noi si sono spesi, senza mai risparmiarsi, per renderlo cosa tangibil</w:t>
      </w:r>
      <w:r w:rsidR="004436E3">
        <w:rPr>
          <w:rFonts w:ascii="Garamond" w:hAnsi="Garamond"/>
          <w:sz w:val="24"/>
          <w:szCs w:val="24"/>
          <w:lang w:eastAsia="ja-JP"/>
        </w:rPr>
        <w:t>e</w:t>
      </w:r>
      <w:r>
        <w:rPr>
          <w:rFonts w:ascii="Garamond" w:hAnsi="Garamond"/>
          <w:sz w:val="24"/>
          <w:szCs w:val="24"/>
          <w:lang w:eastAsia="ja-JP"/>
        </w:rPr>
        <w:t>. Questa, a nostro avviso, è la strada giusta</w:t>
      </w:r>
      <w:r w:rsidR="004436E3">
        <w:rPr>
          <w:rFonts w:ascii="Garamond" w:hAnsi="Garamond"/>
          <w:sz w:val="24"/>
          <w:szCs w:val="24"/>
          <w:lang w:eastAsia="ja-JP"/>
        </w:rPr>
        <w:t>:</w:t>
      </w:r>
      <w:r>
        <w:rPr>
          <w:rFonts w:ascii="Garamond" w:hAnsi="Garamond"/>
          <w:sz w:val="24"/>
          <w:szCs w:val="24"/>
          <w:lang w:eastAsia="ja-JP"/>
        </w:rPr>
        <w:t xml:space="preserve"> quella che passa prima di tutto per la partecipazione e il coinvolgimento delle comunità, per immaginare un nuovo futur</w:t>
      </w:r>
      <w:r w:rsidR="004436E3">
        <w:rPr>
          <w:rFonts w:ascii="Garamond" w:hAnsi="Garamond"/>
          <w:sz w:val="24"/>
          <w:szCs w:val="24"/>
          <w:lang w:eastAsia="ja-JP"/>
        </w:rPr>
        <w:t>o</w:t>
      </w:r>
      <w:r>
        <w:rPr>
          <w:rFonts w:ascii="Garamond" w:hAnsi="Garamond"/>
          <w:sz w:val="24"/>
          <w:szCs w:val="24"/>
          <w:lang w:eastAsia="ja-JP"/>
        </w:rPr>
        <w:t xml:space="preserve"> nelle aree interne del Molise». </w:t>
      </w:r>
    </w:p>
    <w:p w14:paraId="53C8624D" w14:textId="77777777" w:rsidR="0080410C" w:rsidRDefault="0080410C" w:rsidP="0080410C">
      <w:pPr>
        <w:jc w:val="both"/>
        <w:rPr>
          <w:rFonts w:ascii="Garamond" w:eastAsia="Times New Roman" w:hAnsi="Garamond" w:cs="Calibri"/>
          <w:color w:val="000000"/>
        </w:rPr>
      </w:pPr>
    </w:p>
    <w:p w14:paraId="34158113" w14:textId="77777777" w:rsidR="00F70C3B" w:rsidRDefault="00F70C3B" w:rsidP="009B798A">
      <w:pPr>
        <w:jc w:val="both"/>
        <w:rPr>
          <w:rFonts w:ascii="Garamond" w:eastAsia="Times New Roman" w:hAnsi="Garamond"/>
        </w:rPr>
      </w:pPr>
    </w:p>
    <w:p w14:paraId="4E1EB241" w14:textId="56847F53" w:rsidR="008F62E0" w:rsidRPr="009B798A" w:rsidRDefault="008F62E0" w:rsidP="009B798A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L</w:t>
      </w:r>
      <w:r w:rsidR="00F70C3B">
        <w:rPr>
          <w:rFonts w:ascii="Garamond" w:eastAsia="Times New Roman" w:hAnsi="Garamond"/>
        </w:rPr>
        <w:t>’</w:t>
      </w:r>
      <w:r>
        <w:rPr>
          <w:rFonts w:ascii="Garamond" w:eastAsia="Times New Roman" w:hAnsi="Garamond"/>
        </w:rPr>
        <w:t>ufficio stampa</w:t>
      </w:r>
    </w:p>
    <w:sectPr w:rsidR="008F62E0" w:rsidRPr="009B798A" w:rsidSect="00191D20">
      <w:headerReference w:type="default" r:id="rId8"/>
      <w:pgSz w:w="11900" w:h="16840"/>
      <w:pgMar w:top="2552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415D5" w14:textId="77777777" w:rsidR="00434343" w:rsidRDefault="00434343" w:rsidP="00191D20">
      <w:r>
        <w:separator/>
      </w:r>
    </w:p>
  </w:endnote>
  <w:endnote w:type="continuationSeparator" w:id="0">
    <w:p w14:paraId="06433362" w14:textId="77777777" w:rsidR="00434343" w:rsidRDefault="00434343" w:rsidP="0019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﷽﷽﷽﷽﷽﷽뺭䖺蛌뫝ⴀǆ怀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2018D" w14:textId="77777777" w:rsidR="00434343" w:rsidRDefault="00434343" w:rsidP="00191D20">
      <w:r>
        <w:separator/>
      </w:r>
    </w:p>
  </w:footnote>
  <w:footnote w:type="continuationSeparator" w:id="0">
    <w:p w14:paraId="01936B7F" w14:textId="77777777" w:rsidR="00434343" w:rsidRDefault="00434343" w:rsidP="0019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840E" w14:textId="77777777" w:rsidR="00DD769F" w:rsidRDefault="00DD769F" w:rsidP="00191D20">
    <w:pPr>
      <w:pStyle w:val="Intestazione"/>
      <w:jc w:val="center"/>
    </w:pPr>
    <w:r>
      <w:rPr>
        <w:noProof/>
      </w:rPr>
      <w:drawing>
        <wp:inline distT="0" distB="0" distL="0" distR="0" wp14:anchorId="33A6CA69" wp14:editId="20AFFB35">
          <wp:extent cx="3218180" cy="808990"/>
          <wp:effectExtent l="0" t="0" r="762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-2021-10-13-12-40-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909" cy="809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F647E"/>
    <w:multiLevelType w:val="hybridMultilevel"/>
    <w:tmpl w:val="B2A4B3D2"/>
    <w:lvl w:ilvl="0" w:tplc="F3E06784">
      <w:start w:val="1"/>
      <w:numFmt w:val="lowerLetter"/>
      <w:lvlText w:val="%1)"/>
      <w:lvlJc w:val="left"/>
      <w:pPr>
        <w:ind w:left="720" w:hanging="360"/>
      </w:pPr>
      <w:rPr>
        <w:rFonts w:ascii="Garamond" w:eastAsiaTheme="minorEastAsia" w:hAnsi="Garamond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73B8A"/>
    <w:multiLevelType w:val="hybridMultilevel"/>
    <w:tmpl w:val="C632E272"/>
    <w:lvl w:ilvl="0" w:tplc="2F1A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6408A"/>
    <w:multiLevelType w:val="multilevel"/>
    <w:tmpl w:val="82B2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360F4"/>
    <w:multiLevelType w:val="hybridMultilevel"/>
    <w:tmpl w:val="59301CC6"/>
    <w:lvl w:ilvl="0" w:tplc="C302DAC6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20"/>
    <w:rsid w:val="00062C6D"/>
    <w:rsid w:val="00064132"/>
    <w:rsid w:val="0007093D"/>
    <w:rsid w:val="00092064"/>
    <w:rsid w:val="000A6259"/>
    <w:rsid w:val="000B3DA7"/>
    <w:rsid w:val="000E38B6"/>
    <w:rsid w:val="000F4900"/>
    <w:rsid w:val="00122974"/>
    <w:rsid w:val="00135DB0"/>
    <w:rsid w:val="00191D20"/>
    <w:rsid w:val="001D2D4C"/>
    <w:rsid w:val="001E343F"/>
    <w:rsid w:val="0020155B"/>
    <w:rsid w:val="002158E3"/>
    <w:rsid w:val="0024681B"/>
    <w:rsid w:val="002562FD"/>
    <w:rsid w:val="00261D70"/>
    <w:rsid w:val="00286606"/>
    <w:rsid w:val="002A1DD8"/>
    <w:rsid w:val="002A6996"/>
    <w:rsid w:val="002B6A9D"/>
    <w:rsid w:val="002C12CA"/>
    <w:rsid w:val="002D61E8"/>
    <w:rsid w:val="002E528D"/>
    <w:rsid w:val="002F2D94"/>
    <w:rsid w:val="00353A15"/>
    <w:rsid w:val="00370BF5"/>
    <w:rsid w:val="003C5F63"/>
    <w:rsid w:val="003D6AA6"/>
    <w:rsid w:val="003F6082"/>
    <w:rsid w:val="00422777"/>
    <w:rsid w:val="0042460D"/>
    <w:rsid w:val="00434343"/>
    <w:rsid w:val="004436E3"/>
    <w:rsid w:val="00443B56"/>
    <w:rsid w:val="00476163"/>
    <w:rsid w:val="004A63A5"/>
    <w:rsid w:val="004F1A13"/>
    <w:rsid w:val="004F716C"/>
    <w:rsid w:val="0052237A"/>
    <w:rsid w:val="00596079"/>
    <w:rsid w:val="005C50E3"/>
    <w:rsid w:val="005D06CE"/>
    <w:rsid w:val="00610D9F"/>
    <w:rsid w:val="00620964"/>
    <w:rsid w:val="00630B5A"/>
    <w:rsid w:val="006B445F"/>
    <w:rsid w:val="006B5AD1"/>
    <w:rsid w:val="006D2085"/>
    <w:rsid w:val="00730844"/>
    <w:rsid w:val="007408E5"/>
    <w:rsid w:val="00760CAD"/>
    <w:rsid w:val="007731D3"/>
    <w:rsid w:val="007A553D"/>
    <w:rsid w:val="007B45F2"/>
    <w:rsid w:val="0080410C"/>
    <w:rsid w:val="00805137"/>
    <w:rsid w:val="008609EB"/>
    <w:rsid w:val="0088596E"/>
    <w:rsid w:val="008A1A7E"/>
    <w:rsid w:val="008F62E0"/>
    <w:rsid w:val="009B798A"/>
    <w:rsid w:val="009D76C4"/>
    <w:rsid w:val="009F06F7"/>
    <w:rsid w:val="00A20B7B"/>
    <w:rsid w:val="00A36E96"/>
    <w:rsid w:val="00A420B0"/>
    <w:rsid w:val="00A55396"/>
    <w:rsid w:val="00A72931"/>
    <w:rsid w:val="00A76D9E"/>
    <w:rsid w:val="00A90638"/>
    <w:rsid w:val="00AA493F"/>
    <w:rsid w:val="00AB62B2"/>
    <w:rsid w:val="00AE085A"/>
    <w:rsid w:val="00B22C2F"/>
    <w:rsid w:val="00BB450D"/>
    <w:rsid w:val="00BC1D16"/>
    <w:rsid w:val="00BD3C4F"/>
    <w:rsid w:val="00C2031D"/>
    <w:rsid w:val="00C66A98"/>
    <w:rsid w:val="00C96BCB"/>
    <w:rsid w:val="00CC0183"/>
    <w:rsid w:val="00D2523E"/>
    <w:rsid w:val="00D26D9B"/>
    <w:rsid w:val="00D4580C"/>
    <w:rsid w:val="00D6100A"/>
    <w:rsid w:val="00D628E6"/>
    <w:rsid w:val="00D76277"/>
    <w:rsid w:val="00D93F8C"/>
    <w:rsid w:val="00DD769F"/>
    <w:rsid w:val="00E02C68"/>
    <w:rsid w:val="00E67B2D"/>
    <w:rsid w:val="00E81E38"/>
    <w:rsid w:val="00E83D98"/>
    <w:rsid w:val="00E85494"/>
    <w:rsid w:val="00E95726"/>
    <w:rsid w:val="00ED2FCC"/>
    <w:rsid w:val="00ED7285"/>
    <w:rsid w:val="00EF09D2"/>
    <w:rsid w:val="00F11FE0"/>
    <w:rsid w:val="00F343E6"/>
    <w:rsid w:val="00F52EB8"/>
    <w:rsid w:val="00F70C3B"/>
    <w:rsid w:val="00F80CAB"/>
    <w:rsid w:val="00F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EB1708"/>
  <w14:defaultImageDpi w14:val="300"/>
  <w15:docId w15:val="{F6CC6D2F-2248-D44A-8E2F-3437819F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D20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1D2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1D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D20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1D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D20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D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D20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018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018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A6996"/>
    <w:rPr>
      <w:b/>
      <w:bCs/>
    </w:rPr>
  </w:style>
  <w:style w:type="paragraph" w:styleId="NormaleWeb">
    <w:name w:val="Normal (Web)"/>
    <w:basedOn w:val="Normale"/>
    <w:uiPriority w:val="99"/>
    <w:unhideWhenUsed/>
    <w:rsid w:val="002A69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370B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quaepietr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Microsoft Office User</cp:lastModifiedBy>
  <cp:revision>2</cp:revision>
  <dcterms:created xsi:type="dcterms:W3CDTF">2021-11-24T12:11:00Z</dcterms:created>
  <dcterms:modified xsi:type="dcterms:W3CDTF">2021-11-24T12:11:00Z</dcterms:modified>
</cp:coreProperties>
</file>